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0F" w:rsidRDefault="004F750F" w:rsidP="009D7ADD">
      <w:bookmarkStart w:id="0" w:name="_GoBack"/>
    </w:p>
    <w:p w:rsidR="001172E0" w:rsidRDefault="001B5CC6" w:rsidP="009D7ADD"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6E3D6B57" wp14:editId="454BCA03">
            <wp:simplePos x="0" y="0"/>
            <wp:positionH relativeFrom="margin">
              <wp:posOffset>2371725</wp:posOffset>
            </wp:positionH>
            <wp:positionV relativeFrom="paragraph">
              <wp:posOffset>-109693</wp:posOffset>
            </wp:positionV>
            <wp:extent cx="2124075" cy="4033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0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8C7" w:rsidRPr="00B37C13" w:rsidRDefault="00D118C7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37C13">
        <w:rPr>
          <w:rFonts w:asciiTheme="minorHAnsi" w:hAnsiTheme="minorHAnsi" w:cstheme="minorHAnsi"/>
        </w:rPr>
        <w:t>Variable Frequency Drive (VFD)</w:t>
      </w:r>
    </w:p>
    <w:p w:rsidR="00D118C7" w:rsidRPr="00D118C7" w:rsidRDefault="00D118C7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37C13">
        <w:rPr>
          <w:rFonts w:asciiTheme="minorHAnsi" w:hAnsiTheme="minorHAnsi" w:cstheme="minorHAnsi"/>
        </w:rPr>
        <w:t xml:space="preserve">HV600 Mechanical Specification Submittal </w:t>
      </w:r>
    </w:p>
    <w:p w:rsidR="00D118C7" w:rsidRPr="00D118C7" w:rsidRDefault="00D118C7" w:rsidP="00707714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</w:t>
      </w:r>
      <w:r w:rsidR="001B4CF8">
        <w:rPr>
          <w:rFonts w:asciiTheme="minorHAnsi" w:hAnsiTheme="minorHAnsi" w:cstheme="minorHAnsi"/>
        </w:rPr>
        <w:t xml:space="preserve">r </w:t>
      </w:r>
      <w:r w:rsidR="00245286">
        <w:rPr>
          <w:rFonts w:asciiTheme="minorHAnsi" w:hAnsiTheme="minorHAnsi" w:cstheme="minorHAnsi"/>
        </w:rPr>
        <w:t>IP20/</w:t>
      </w:r>
      <w:r w:rsidR="001B4CF8">
        <w:rPr>
          <w:rFonts w:asciiTheme="minorHAnsi" w:hAnsiTheme="minorHAnsi" w:cstheme="minorHAnsi"/>
        </w:rPr>
        <w:t>UL TYPE 1 Rated Drives</w:t>
      </w:r>
    </w:p>
    <w:p w:rsidR="004F750F" w:rsidRDefault="004F750F" w:rsidP="00707714">
      <w:pPr>
        <w:spacing w:after="0" w:line="240" w:lineRule="auto"/>
        <w:rPr>
          <w:sz w:val="12"/>
          <w:szCs w:val="12"/>
        </w:rPr>
      </w:pPr>
    </w:p>
    <w:p w:rsidR="004F750F" w:rsidRPr="004F750F" w:rsidRDefault="004F750F" w:rsidP="00707714">
      <w:pPr>
        <w:spacing w:after="0" w:line="240" w:lineRule="auto"/>
        <w:rPr>
          <w:sz w:val="12"/>
          <w:szCs w:val="12"/>
        </w:rPr>
        <w:sectPr w:rsidR="004F750F" w:rsidRPr="004F750F" w:rsidSect="00057E9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B5CC6" w:rsidRPr="00680317" w:rsidRDefault="001B5CC6" w:rsidP="00707714">
      <w:pPr>
        <w:pStyle w:val="Heading2"/>
        <w:spacing w:before="0" w:line="240" w:lineRule="auto"/>
        <w:rPr>
          <w:rFonts w:asciiTheme="minorHAnsi" w:hAnsiTheme="minorHAnsi" w:cstheme="minorHAnsi"/>
        </w:rPr>
      </w:pPr>
      <w:r w:rsidRPr="00680317">
        <w:rPr>
          <w:rFonts w:asciiTheme="minorHAnsi" w:hAnsiTheme="minorHAnsi" w:cstheme="minorHAnsi"/>
        </w:rPr>
        <w:t>GENERAL</w:t>
      </w:r>
    </w:p>
    <w:p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 xml:space="preserve">The </w:t>
      </w:r>
      <w:r w:rsidR="001172E0" w:rsidRPr="00057E93">
        <w:rPr>
          <w:sz w:val="21"/>
          <w:szCs w:val="21"/>
        </w:rPr>
        <w:t>HV600</w:t>
      </w:r>
      <w:r w:rsidRPr="00057E93">
        <w:rPr>
          <w:sz w:val="21"/>
          <w:szCs w:val="21"/>
        </w:rPr>
        <w:t xml:space="preserve"> is a high performance PWM (pulse-width-modulated) AC drive.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Three-phase input line power is converted to a sine-coded, variable frequency output, which provides optimum speed control of any conventional squirrel cage induction motor.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The use of IGBTs (</w:t>
      </w:r>
      <w:r w:rsidRPr="009F298D">
        <w:rPr>
          <w:color w:val="000000" w:themeColor="text1"/>
          <w:sz w:val="21"/>
          <w:szCs w:val="21"/>
        </w:rPr>
        <w:t xml:space="preserve">Insulated Gate Bipolar Transistors), with a carrier frequency range of </w:t>
      </w:r>
      <w:r w:rsidR="00DD2D14" w:rsidRPr="009F298D">
        <w:rPr>
          <w:color w:val="000000" w:themeColor="text1"/>
          <w:sz w:val="21"/>
          <w:szCs w:val="21"/>
        </w:rPr>
        <w:t>2</w:t>
      </w:r>
      <w:r w:rsidRPr="009F298D">
        <w:rPr>
          <w:color w:val="000000" w:themeColor="text1"/>
          <w:sz w:val="21"/>
          <w:szCs w:val="21"/>
        </w:rPr>
        <w:t xml:space="preserve"> kHz to 12.5 kHz, permits quiet motor operation.</w:t>
      </w:r>
    </w:p>
    <w:p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9F298D">
        <w:rPr>
          <w:color w:val="000000" w:themeColor="text1"/>
          <w:sz w:val="21"/>
          <w:szCs w:val="21"/>
        </w:rPr>
        <w:t>-</w:t>
      </w:r>
      <w:r w:rsidRPr="009F298D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 xml:space="preserve">The microprocessor delivers the computing power necessary for complete </w:t>
      </w:r>
      <w:r w:rsidR="00E34542" w:rsidRPr="009F298D">
        <w:rPr>
          <w:color w:val="000000" w:themeColor="text1"/>
          <w:sz w:val="21"/>
          <w:szCs w:val="21"/>
        </w:rPr>
        <w:t>three-phase</w:t>
      </w:r>
      <w:r w:rsidRPr="009F298D">
        <w:rPr>
          <w:color w:val="000000" w:themeColor="text1"/>
          <w:sz w:val="21"/>
          <w:szCs w:val="21"/>
        </w:rPr>
        <w:t xml:space="preserve"> motor control in building automation systems.</w:t>
      </w:r>
    </w:p>
    <w:p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Operating Principle: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 xml:space="preserve">Input </w:t>
      </w:r>
      <w:r w:rsidR="001172E0" w:rsidRPr="009F298D">
        <w:rPr>
          <w:color w:val="000000" w:themeColor="text1"/>
          <w:sz w:val="21"/>
          <w:szCs w:val="21"/>
        </w:rPr>
        <w:t>three-phase</w:t>
      </w:r>
      <w:r w:rsidRPr="009F298D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Using pulse width modulation (PWM) inverter technology, the DC voltage is processed, to produce an output waveform in a series of variable-width pulses.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9F298D">
        <w:rPr>
          <w:color w:val="000000" w:themeColor="text1"/>
          <w:sz w:val="21"/>
          <w:szCs w:val="21"/>
        </w:rPr>
        <w:t>,</w:t>
      </w:r>
      <w:r w:rsidRPr="009F298D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:rsidR="001B5CC6" w:rsidRPr="009F298D" w:rsidRDefault="001B5CC6" w:rsidP="001336A5">
      <w:pPr>
        <w:pStyle w:val="Heading2"/>
        <w:spacing w:before="0" w:after="80"/>
        <w:rPr>
          <w:rFonts w:asciiTheme="minorHAnsi" w:hAnsiTheme="minorHAnsi" w:cstheme="minorHAnsi"/>
          <w:color w:val="000000" w:themeColor="text1"/>
        </w:rPr>
      </w:pPr>
      <w:r w:rsidRPr="009F298D">
        <w:rPr>
          <w:rFonts w:asciiTheme="minorHAnsi" w:hAnsiTheme="minorHAnsi" w:cstheme="minorHAnsi"/>
          <w:color w:val="000000" w:themeColor="text1"/>
        </w:rPr>
        <w:t>STANDARDS</w:t>
      </w:r>
    </w:p>
    <w:p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UL 508C (Power Conversion)</w:t>
      </w:r>
    </w:p>
    <w:p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CSA 22.2 No. 274-2017 (Adjustable Speed Drives)</w:t>
      </w:r>
    </w:p>
    <w:p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UL 1995 (Plenum)</w:t>
      </w:r>
    </w:p>
    <w:p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CE mark 2006/42/EC MD</w:t>
      </w:r>
    </w:p>
    <w:p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CE mark 2014/35/EU LVD</w:t>
      </w:r>
    </w:p>
    <w:p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CE mark 2014/30/EU EMC</w:t>
      </w:r>
    </w:p>
    <w:p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EN 61800-3</w:t>
      </w:r>
    </w:p>
    <w:p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EN 61800-5-1 (LVD)</w:t>
      </w:r>
    </w:p>
    <w:p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IEC 60529</w:t>
      </w:r>
    </w:p>
    <w:p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IEEE C62.41</w:t>
      </w:r>
    </w:p>
    <w:p w:rsidR="00D34508" w:rsidRPr="009F298D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BTL Listed</w:t>
      </w:r>
    </w:p>
    <w:p w:rsidR="00AE2177" w:rsidRDefault="00D34508" w:rsidP="00AE2177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UL, </w:t>
      </w:r>
      <w:proofErr w:type="spellStart"/>
      <w:r w:rsidRPr="009F298D">
        <w:rPr>
          <w:color w:val="000000" w:themeColor="text1"/>
          <w:sz w:val="21"/>
          <w:szCs w:val="21"/>
        </w:rPr>
        <w:t>cUL</w:t>
      </w:r>
      <w:proofErr w:type="spellEnd"/>
      <w:r w:rsidRPr="009F298D">
        <w:rPr>
          <w:color w:val="000000" w:themeColor="text1"/>
          <w:sz w:val="21"/>
          <w:szCs w:val="21"/>
        </w:rPr>
        <w:t xml:space="preserve"> listed; CE marked</w:t>
      </w:r>
    </w:p>
    <w:p w:rsidR="00AE2177" w:rsidRDefault="00CB7817" w:rsidP="00AE2177">
      <w:pPr>
        <w:pStyle w:val="ListParagraph"/>
        <w:spacing w:after="120"/>
      </w:pPr>
      <w:r>
        <w:t>CBC, IBC, ASCE7, ICC-ES 156</w:t>
      </w:r>
    </w:p>
    <w:p w:rsidR="00CB7817" w:rsidRPr="00AE2177" w:rsidRDefault="00536C0D" w:rsidP="00AE2177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t>HCAI (OSHPD)</w:t>
      </w:r>
      <w:r w:rsidR="00CB7817">
        <w:br/>
      </w:r>
    </w:p>
    <w:p w:rsidR="001B5CC6" w:rsidRPr="009F298D" w:rsidRDefault="001B5CC6" w:rsidP="001336A5">
      <w:pPr>
        <w:pStyle w:val="Heading2"/>
        <w:spacing w:after="80" w:line="240" w:lineRule="auto"/>
        <w:rPr>
          <w:rFonts w:asciiTheme="minorHAnsi" w:hAnsiTheme="minorHAnsi" w:cstheme="minorHAnsi"/>
          <w:color w:val="000000" w:themeColor="text1"/>
        </w:rPr>
      </w:pPr>
      <w:r w:rsidRPr="009F298D">
        <w:rPr>
          <w:rFonts w:asciiTheme="minorHAnsi" w:hAnsiTheme="minorHAnsi" w:cstheme="minorHAnsi"/>
          <w:color w:val="000000" w:themeColor="text1"/>
        </w:rPr>
        <w:t>ENVIRONMENTAL &amp; SERVICE CONDITIONS</w:t>
      </w:r>
    </w:p>
    <w:p w:rsidR="00002886" w:rsidRPr="001A428B" w:rsidRDefault="009D7ADD" w:rsidP="00002886">
      <w:pPr>
        <w:spacing w:after="8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 xml:space="preserve">Ambient service temperature: </w:t>
      </w:r>
    </w:p>
    <w:p w:rsidR="009D7ADD" w:rsidRPr="001A428B" w:rsidRDefault="009D7ADD" w:rsidP="00002886">
      <w:pPr>
        <w:widowControl w:val="0"/>
        <w:spacing w:after="8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-10</w:t>
      </w:r>
      <w:r w:rsidR="00E34542" w:rsidRPr="001A428B">
        <w:rPr>
          <w:color w:val="000000" w:themeColor="text1"/>
          <w:sz w:val="21"/>
          <w:szCs w:val="21"/>
        </w:rPr>
        <w:t>°</w:t>
      </w:r>
      <w:r w:rsidRPr="001A428B">
        <w:rPr>
          <w:color w:val="000000" w:themeColor="text1"/>
          <w:sz w:val="21"/>
          <w:szCs w:val="21"/>
        </w:rPr>
        <w:t xml:space="preserve">C to </w:t>
      </w:r>
      <w:r w:rsidR="001336A5" w:rsidRPr="001A428B">
        <w:rPr>
          <w:color w:val="000000" w:themeColor="text1"/>
          <w:sz w:val="21"/>
          <w:szCs w:val="21"/>
        </w:rPr>
        <w:t>4</w:t>
      </w:r>
      <w:r w:rsidRPr="001A428B">
        <w:rPr>
          <w:color w:val="000000" w:themeColor="text1"/>
          <w:sz w:val="21"/>
          <w:szCs w:val="21"/>
        </w:rPr>
        <w:t>0</w:t>
      </w:r>
      <w:r w:rsidR="00E34542" w:rsidRPr="001A428B">
        <w:rPr>
          <w:color w:val="000000" w:themeColor="text1"/>
          <w:sz w:val="21"/>
          <w:szCs w:val="21"/>
        </w:rPr>
        <w:t>°</w:t>
      </w:r>
      <w:r w:rsidRPr="001A428B">
        <w:rPr>
          <w:color w:val="000000" w:themeColor="text1"/>
          <w:sz w:val="21"/>
          <w:szCs w:val="21"/>
        </w:rPr>
        <w:t>C</w:t>
      </w:r>
      <w:r w:rsidR="00002886" w:rsidRPr="001A428B">
        <w:rPr>
          <w:color w:val="000000" w:themeColor="text1"/>
          <w:sz w:val="21"/>
          <w:szCs w:val="21"/>
        </w:rPr>
        <w:t xml:space="preserve">, </w:t>
      </w:r>
      <w:r w:rsidR="00002886" w:rsidRPr="001A428B">
        <w:rPr>
          <w:rFonts w:cstheme="minorHAnsi"/>
          <w:color w:val="000000" w:themeColor="text1"/>
          <w:sz w:val="21"/>
          <w:szCs w:val="21"/>
        </w:rPr>
        <w:t>60°C maximum with derate</w:t>
      </w:r>
    </w:p>
    <w:p w:rsidR="009D7ADD" w:rsidRPr="009F298D" w:rsidRDefault="009D7ADD" w:rsidP="004F750F">
      <w:pPr>
        <w:widowControl w:val="0"/>
        <w:spacing w:after="12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Ambient storage temperature</w:t>
      </w:r>
      <w:r w:rsidR="00ED0C37" w:rsidRPr="001A428B">
        <w:rPr>
          <w:color w:val="000000" w:themeColor="text1"/>
          <w:sz w:val="21"/>
          <w:szCs w:val="21"/>
        </w:rPr>
        <w:t xml:space="preserve"> IP20/UL TYPE 1</w:t>
      </w:r>
      <w:r w:rsidRPr="001A428B">
        <w:rPr>
          <w:color w:val="000000" w:themeColor="text1"/>
          <w:sz w:val="21"/>
          <w:szCs w:val="21"/>
        </w:rPr>
        <w:t>:</w:t>
      </w:r>
      <w:r w:rsidR="00E34542" w:rsidRPr="001A428B">
        <w:rPr>
          <w:color w:val="000000" w:themeColor="text1"/>
          <w:sz w:val="21"/>
          <w:szCs w:val="21"/>
        </w:rPr>
        <w:t xml:space="preserve"> </w:t>
      </w:r>
      <w:r w:rsidRPr="001A428B">
        <w:rPr>
          <w:color w:val="000000" w:themeColor="text1"/>
          <w:sz w:val="21"/>
          <w:szCs w:val="21"/>
        </w:rPr>
        <w:t>-</w:t>
      </w:r>
      <w:r w:rsidRPr="009F298D">
        <w:rPr>
          <w:color w:val="000000" w:themeColor="text1"/>
          <w:sz w:val="21"/>
          <w:szCs w:val="21"/>
        </w:rPr>
        <w:t>20</w:t>
      </w:r>
      <w:r w:rsidR="00E34542" w:rsidRPr="009F298D">
        <w:rPr>
          <w:color w:val="000000" w:themeColor="text1"/>
          <w:sz w:val="21"/>
          <w:szCs w:val="21"/>
        </w:rPr>
        <w:t>°</w:t>
      </w:r>
      <w:r w:rsidRPr="009F298D">
        <w:rPr>
          <w:color w:val="000000" w:themeColor="text1"/>
          <w:sz w:val="21"/>
          <w:szCs w:val="21"/>
        </w:rPr>
        <w:t>C to 70</w:t>
      </w:r>
      <w:r w:rsidR="00E34542" w:rsidRPr="009F298D">
        <w:rPr>
          <w:color w:val="000000" w:themeColor="text1"/>
          <w:sz w:val="21"/>
          <w:szCs w:val="21"/>
        </w:rPr>
        <w:t>°</w:t>
      </w:r>
      <w:r w:rsidRPr="009F298D">
        <w:rPr>
          <w:color w:val="000000" w:themeColor="text1"/>
          <w:sz w:val="21"/>
          <w:szCs w:val="21"/>
        </w:rPr>
        <w:t>C</w:t>
      </w:r>
    </w:p>
    <w:p w:rsidR="009D7ADD" w:rsidRPr="001A428B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Humidity: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0</w:t>
      </w:r>
      <w:r w:rsidR="00E34542" w:rsidRPr="001A428B">
        <w:rPr>
          <w:color w:val="000000" w:themeColor="text1"/>
          <w:sz w:val="21"/>
          <w:szCs w:val="21"/>
        </w:rPr>
        <w:t>% to 9</w:t>
      </w:r>
      <w:r w:rsidR="00376D5D" w:rsidRPr="001A428B">
        <w:rPr>
          <w:color w:val="000000" w:themeColor="text1"/>
          <w:sz w:val="21"/>
          <w:szCs w:val="21"/>
        </w:rPr>
        <w:t>5</w:t>
      </w:r>
      <w:r w:rsidRPr="001A428B">
        <w:rPr>
          <w:color w:val="000000" w:themeColor="text1"/>
          <w:sz w:val="21"/>
          <w:szCs w:val="21"/>
        </w:rPr>
        <w:t>%, non-condensing</w:t>
      </w:r>
    </w:p>
    <w:p w:rsidR="009D7ADD" w:rsidRPr="001A428B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Altitude: to 1</w:t>
      </w:r>
      <w:r w:rsidR="00E34542" w:rsidRPr="001A428B">
        <w:rPr>
          <w:color w:val="000000" w:themeColor="text1"/>
          <w:sz w:val="21"/>
          <w:szCs w:val="21"/>
        </w:rPr>
        <w:t>,</w:t>
      </w:r>
      <w:r w:rsidRPr="001A428B">
        <w:rPr>
          <w:color w:val="000000" w:themeColor="text1"/>
          <w:sz w:val="21"/>
          <w:szCs w:val="21"/>
        </w:rPr>
        <w:t>000 meters</w:t>
      </w:r>
      <w:r w:rsidR="00470E14" w:rsidRPr="001A428B">
        <w:rPr>
          <w:color w:val="000000" w:themeColor="text1"/>
          <w:sz w:val="21"/>
          <w:szCs w:val="21"/>
        </w:rPr>
        <w:t>; 4,000 meters with derate</w:t>
      </w:r>
    </w:p>
    <w:p w:rsidR="009D7ADD" w:rsidRPr="001A428B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Service factor: 1.0</w:t>
      </w:r>
    </w:p>
    <w:p w:rsidR="009D7ADD" w:rsidRPr="009F298D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Vibration: </w:t>
      </w:r>
      <w:r w:rsidR="009F5F6D" w:rsidRPr="009F298D">
        <w:rPr>
          <w:color w:val="000000" w:themeColor="text1"/>
          <w:sz w:val="21"/>
          <w:szCs w:val="21"/>
        </w:rPr>
        <w:t>9.81 m/s² (1 G) maximum at 10 to 20 Hz, 2.0 m/s² (0.2 G) at 20 Hz to 55 Hz.</w:t>
      </w:r>
    </w:p>
    <w:p w:rsidR="009D7ADD" w:rsidRPr="009F298D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Plenum mounting capable</w:t>
      </w:r>
    </w:p>
    <w:p w:rsidR="009D7ADD" w:rsidRPr="009F298D" w:rsidRDefault="009D7ADD" w:rsidP="00057E93">
      <w:pPr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RoHS</w:t>
      </w:r>
      <w:r w:rsidR="005E7DE8" w:rsidRPr="009F298D">
        <w:rPr>
          <w:color w:val="000000" w:themeColor="text1"/>
          <w:sz w:val="21"/>
          <w:szCs w:val="21"/>
        </w:rPr>
        <w:t xml:space="preserve"> 2</w:t>
      </w:r>
      <w:r w:rsidRPr="009F298D">
        <w:rPr>
          <w:color w:val="000000" w:themeColor="text1"/>
          <w:sz w:val="21"/>
          <w:szCs w:val="21"/>
        </w:rPr>
        <w:t xml:space="preserve"> Compliant</w:t>
      </w:r>
    </w:p>
    <w:p w:rsidR="00E4203B" w:rsidRPr="009F298D" w:rsidRDefault="00E4203B" w:rsidP="00057E93">
      <w:pPr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WEEE Directive</w:t>
      </w:r>
    </w:p>
    <w:p w:rsidR="001B5CC6" w:rsidRPr="009F298D" w:rsidRDefault="001B5CC6" w:rsidP="001B5CC6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9F298D">
        <w:rPr>
          <w:rFonts w:asciiTheme="minorHAnsi" w:hAnsiTheme="minorHAnsi" w:cstheme="minorHAnsi"/>
          <w:color w:val="000000" w:themeColor="text1"/>
        </w:rPr>
        <w:t>QUALITY ASSURANCE</w:t>
      </w:r>
    </w:p>
    <w:p w:rsidR="009D7ADD" w:rsidRPr="00057E93" w:rsidRDefault="00E34542" w:rsidP="00057E93">
      <w:pPr>
        <w:spacing w:after="120"/>
        <w:rPr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In-</w:t>
      </w:r>
      <w:r w:rsidR="009D7ADD" w:rsidRPr="009F298D">
        <w:rPr>
          <w:color w:val="000000" w:themeColor="text1"/>
          <w:sz w:val="21"/>
          <w:szCs w:val="21"/>
        </w:rPr>
        <w:t>circuit testing of all prin</w:t>
      </w:r>
      <w:r w:rsidRPr="009F298D">
        <w:rPr>
          <w:color w:val="000000" w:themeColor="text1"/>
          <w:sz w:val="21"/>
          <w:szCs w:val="21"/>
        </w:rPr>
        <w:t>ted circuit boards is conducted</w:t>
      </w:r>
      <w:r w:rsidR="009D7ADD" w:rsidRPr="009F298D">
        <w:rPr>
          <w:color w:val="000000" w:themeColor="text1"/>
          <w:sz w:val="21"/>
          <w:szCs w:val="21"/>
        </w:rPr>
        <w:t xml:space="preserve"> to ensure proper manufacturing</w:t>
      </w:r>
      <w:r w:rsidR="009D7ADD" w:rsidRPr="00057E93">
        <w:rPr>
          <w:sz w:val="21"/>
          <w:szCs w:val="21"/>
        </w:rPr>
        <w:t>.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Final printed circuit board ass</w:t>
      </w:r>
      <w:r w:rsidR="00E34542" w:rsidRPr="00057E93">
        <w:rPr>
          <w:sz w:val="21"/>
          <w:szCs w:val="21"/>
        </w:rPr>
        <w:t>emblies are functionally tested</w:t>
      </w:r>
      <w:r w:rsidRPr="00057E93">
        <w:rPr>
          <w:sz w:val="21"/>
          <w:szCs w:val="21"/>
        </w:rPr>
        <w:t xml:space="preserve"> via computerized test equipment.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All fully assembled controls are computer tested with induction motor loads to assure unit specifications are met.</w:t>
      </w:r>
    </w:p>
    <w:p w:rsidR="009D7ADD" w:rsidRPr="00057E93" w:rsidRDefault="009D7ADD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The average MTBF (Mean Time Between Failure) is 28 years</w:t>
      </w:r>
      <w:r w:rsidR="00E34542" w:rsidRPr="00057E93">
        <w:rPr>
          <w:sz w:val="21"/>
          <w:szCs w:val="21"/>
        </w:rPr>
        <w:t>.</w:t>
      </w:r>
    </w:p>
    <w:p w:rsidR="001B5CC6" w:rsidRPr="00680317" w:rsidRDefault="001B5CC6" w:rsidP="001B5CC6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CONSTRUCTION</w:t>
      </w:r>
    </w:p>
    <w:p w:rsidR="009D7ADD" w:rsidRPr="001A428B" w:rsidRDefault="00E34542" w:rsidP="00057E93">
      <w:pPr>
        <w:spacing w:after="120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>VFD power input stage converts three-phase</w:t>
      </w:r>
      <w:r w:rsidR="009D7ADD" w:rsidRPr="00057E93">
        <w:rPr>
          <w:sz w:val="21"/>
          <w:szCs w:val="21"/>
        </w:rPr>
        <w:t xml:space="preserve"> AC line p</w:t>
      </w:r>
      <w:r w:rsidRPr="00057E93">
        <w:rPr>
          <w:sz w:val="21"/>
          <w:szCs w:val="21"/>
        </w:rPr>
        <w:t>ower into a fixed DC voltage</w:t>
      </w:r>
      <w:r w:rsidR="009D7ADD" w:rsidRPr="00057E93">
        <w:rPr>
          <w:sz w:val="21"/>
          <w:szCs w:val="21"/>
        </w:rPr>
        <w:t xml:space="preserve"> via a </w:t>
      </w:r>
      <w:r w:rsidR="005D59FD" w:rsidRPr="00057E93">
        <w:rPr>
          <w:sz w:val="21"/>
          <w:szCs w:val="21"/>
        </w:rPr>
        <w:t>solid-state</w:t>
      </w:r>
      <w:r w:rsidR="009D7ADD" w:rsidRPr="00057E93">
        <w:rPr>
          <w:sz w:val="21"/>
          <w:szCs w:val="21"/>
        </w:rPr>
        <w:t xml:space="preserve"> full</w:t>
      </w:r>
      <w:r w:rsidRPr="00057E93">
        <w:rPr>
          <w:sz w:val="21"/>
          <w:szCs w:val="21"/>
        </w:rPr>
        <w:t xml:space="preserve">-wave diode </w:t>
      </w:r>
      <w:r w:rsidRPr="001A428B">
        <w:rPr>
          <w:color w:val="000000" w:themeColor="text1"/>
          <w:sz w:val="21"/>
          <w:szCs w:val="21"/>
        </w:rPr>
        <w:t>rectifier</w:t>
      </w:r>
      <w:r w:rsidR="009D7ADD" w:rsidRPr="001A428B">
        <w:rPr>
          <w:color w:val="000000" w:themeColor="text1"/>
          <w:sz w:val="21"/>
          <w:szCs w:val="21"/>
        </w:rPr>
        <w:t xml:space="preserve"> with MOV (Metal Oxide Varistor) surge protection.</w:t>
      </w:r>
      <w:r w:rsidRPr="001A428B">
        <w:rPr>
          <w:color w:val="000000" w:themeColor="text1"/>
          <w:sz w:val="21"/>
          <w:szCs w:val="21"/>
        </w:rPr>
        <w:t xml:space="preserve"> </w:t>
      </w:r>
      <w:r w:rsidR="009D7ADD" w:rsidRPr="001A428B">
        <w:rPr>
          <w:color w:val="000000" w:themeColor="text1"/>
          <w:sz w:val="21"/>
          <w:szCs w:val="21"/>
        </w:rPr>
        <w:t xml:space="preserve">An internal 5% </w:t>
      </w:r>
      <w:r w:rsidR="00002886" w:rsidRPr="001A428B">
        <w:rPr>
          <w:color w:val="000000" w:themeColor="text1"/>
        </w:rPr>
        <w:t>split choke built in both positive and negative DC bus reduces harmonics for cleaner power.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 xml:space="preserve">Intermediate Section of the VFD - DC bus maintains </w:t>
      </w:r>
      <w:r w:rsidRPr="00057E93">
        <w:rPr>
          <w:sz w:val="21"/>
          <w:szCs w:val="21"/>
        </w:rPr>
        <w:t>a fixed DC v</w:t>
      </w:r>
      <w:r w:rsidR="00E34542" w:rsidRPr="00057E93">
        <w:rPr>
          <w:sz w:val="21"/>
          <w:szCs w:val="21"/>
        </w:rPr>
        <w:t>oltage</w:t>
      </w:r>
      <w:r w:rsidRPr="00057E93">
        <w:rPr>
          <w:sz w:val="21"/>
          <w:szCs w:val="21"/>
        </w:rPr>
        <w:t xml:space="preserve"> with filteri</w:t>
      </w:r>
      <w:r w:rsidR="00E34542" w:rsidRPr="00057E93">
        <w:rPr>
          <w:sz w:val="21"/>
          <w:szCs w:val="21"/>
        </w:rPr>
        <w:t>ng and short circuit protection</w:t>
      </w:r>
      <w:r w:rsidRPr="00057E93">
        <w:rPr>
          <w:sz w:val="21"/>
          <w:szCs w:val="21"/>
        </w:rPr>
        <w:t xml:space="preserve"> as a DC supply to the VFD output section.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 xml:space="preserve">It is interfaced with the VFD diagnostic logic circuit to continuously monitor and protect the power components. </w:t>
      </w:r>
    </w:p>
    <w:p w:rsidR="004F750F" w:rsidRDefault="009D7ADD" w:rsidP="004F750F">
      <w:pPr>
        <w:rPr>
          <w:rFonts w:cstheme="minorHAnsi"/>
        </w:rPr>
        <w:sectPr w:rsidR="004F750F" w:rsidSect="004F750F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 w:rsidRPr="00057E93">
        <w:rPr>
          <w:sz w:val="21"/>
          <w:szCs w:val="21"/>
        </w:rPr>
        <w:t>Output Section of the VFD - Insulated Gate Bipolar Transistors (IGBTs) convert DC bus voltage to a variable frequency and voltage, utilizing a PWM sine-coded output to the motor.</w:t>
      </w:r>
      <w:r w:rsidR="00E34542" w:rsidRPr="00057E93">
        <w:rPr>
          <w:sz w:val="21"/>
          <w:szCs w:val="21"/>
        </w:rPr>
        <w:t xml:space="preserve"> </w:t>
      </w:r>
      <w:r w:rsidR="004B5A2F" w:rsidRPr="00057E93">
        <w:rPr>
          <w:sz w:val="21"/>
          <w:szCs w:val="21"/>
        </w:rPr>
        <w:t>Motor noise at 60 Hz is less than 2 dB above the motor noise from across-t</w:t>
      </w:r>
      <w:r w:rsidR="004D6D1D">
        <w:rPr>
          <w:sz w:val="21"/>
          <w:szCs w:val="21"/>
        </w:rPr>
        <w:t xml:space="preserve">he-line operation when measured </w:t>
      </w:r>
      <w:r w:rsidR="004B5A2F" w:rsidRPr="00057E93">
        <w:rPr>
          <w:sz w:val="21"/>
          <w:szCs w:val="21"/>
        </w:rPr>
        <w:t>at a distance of one meter</w:t>
      </w:r>
      <w:r w:rsidRPr="00057E93">
        <w:rPr>
          <w:sz w:val="21"/>
          <w:szCs w:val="21"/>
        </w:rPr>
        <w:t>.</w:t>
      </w:r>
      <w:r w:rsidR="004F750F">
        <w:rPr>
          <w:rFonts w:cstheme="minorHAnsi"/>
        </w:rPr>
        <w:t xml:space="preserve"> </w:t>
      </w:r>
    </w:p>
    <w:p w:rsidR="00707714" w:rsidRPr="004F750F" w:rsidRDefault="00707714" w:rsidP="004F750F">
      <w:pPr>
        <w:rPr>
          <w:rFonts w:cstheme="minorHAnsi"/>
          <w:b/>
          <w:sz w:val="26"/>
          <w:szCs w:val="26"/>
        </w:rPr>
      </w:pPr>
      <w:r w:rsidRPr="004F750F">
        <w:rPr>
          <w:rFonts w:cstheme="minorHAnsi"/>
          <w:b/>
          <w:sz w:val="26"/>
          <w:szCs w:val="26"/>
        </w:rPr>
        <w:lastRenderedPageBreak/>
        <w:t>POWER AND CONTROL ELECTRONIC HOUSINGS</w:t>
      </w:r>
    </w:p>
    <w:p w:rsidR="009D7ADD" w:rsidRPr="003572D4" w:rsidRDefault="003572D4" w:rsidP="00057E93">
      <w:pPr>
        <w:spacing w:after="120"/>
        <w:rPr>
          <w:color w:val="000000" w:themeColor="text1"/>
          <w:sz w:val="21"/>
          <w:szCs w:val="21"/>
        </w:rPr>
      </w:pPr>
      <w:r w:rsidRPr="003572D4">
        <w:rPr>
          <w:color w:val="000000" w:themeColor="text1"/>
          <w:sz w:val="21"/>
          <w:szCs w:val="21"/>
        </w:rPr>
        <w:t xml:space="preserve">IP20/UL </w:t>
      </w:r>
      <w:r w:rsidR="00BD3399" w:rsidRPr="003572D4">
        <w:rPr>
          <w:color w:val="000000" w:themeColor="text1"/>
          <w:sz w:val="21"/>
          <w:szCs w:val="21"/>
        </w:rPr>
        <w:t>Type</w:t>
      </w:r>
      <w:r w:rsidR="009D7ADD" w:rsidRPr="003572D4">
        <w:rPr>
          <w:color w:val="000000" w:themeColor="text1"/>
          <w:sz w:val="21"/>
          <w:szCs w:val="21"/>
        </w:rPr>
        <w:t xml:space="preserve"> 1</w:t>
      </w:r>
      <w:r w:rsidR="00BD3399" w:rsidRPr="003572D4">
        <w:rPr>
          <w:color w:val="000000" w:themeColor="text1"/>
          <w:sz w:val="21"/>
          <w:szCs w:val="21"/>
        </w:rPr>
        <w:t xml:space="preserve"> wall-mounted enclosure: </w:t>
      </w:r>
      <w:r w:rsidR="009D7ADD" w:rsidRPr="003572D4">
        <w:rPr>
          <w:color w:val="000000" w:themeColor="text1"/>
          <w:sz w:val="21"/>
          <w:szCs w:val="21"/>
        </w:rPr>
        <w:t xml:space="preserve">208 V, </w:t>
      </w:r>
      <w:r w:rsidR="005D59FD" w:rsidRPr="003572D4">
        <w:rPr>
          <w:color w:val="000000" w:themeColor="text1"/>
          <w:sz w:val="21"/>
          <w:szCs w:val="21"/>
        </w:rPr>
        <w:t>3</w:t>
      </w:r>
      <w:r w:rsidR="009D7ADD" w:rsidRPr="003572D4">
        <w:rPr>
          <w:color w:val="000000" w:themeColor="text1"/>
          <w:sz w:val="21"/>
          <w:szCs w:val="21"/>
        </w:rPr>
        <w:t xml:space="preserve"> thru </w:t>
      </w:r>
      <w:r w:rsidRPr="003572D4">
        <w:rPr>
          <w:color w:val="000000" w:themeColor="text1"/>
          <w:sz w:val="21"/>
          <w:szCs w:val="21"/>
        </w:rPr>
        <w:t>10</w:t>
      </w:r>
      <w:r w:rsidR="009D7ADD" w:rsidRPr="003572D4">
        <w:rPr>
          <w:color w:val="000000" w:themeColor="text1"/>
          <w:sz w:val="21"/>
          <w:szCs w:val="21"/>
        </w:rPr>
        <w:t xml:space="preserve">0 HP; 480 V, </w:t>
      </w:r>
      <w:r w:rsidR="005D59FD" w:rsidRPr="003572D4">
        <w:rPr>
          <w:color w:val="000000" w:themeColor="text1"/>
          <w:sz w:val="21"/>
          <w:szCs w:val="21"/>
        </w:rPr>
        <w:t>3</w:t>
      </w:r>
      <w:r w:rsidR="009D7ADD" w:rsidRPr="003572D4">
        <w:rPr>
          <w:color w:val="000000" w:themeColor="text1"/>
          <w:sz w:val="21"/>
          <w:szCs w:val="21"/>
        </w:rPr>
        <w:t xml:space="preserve"> thru </w:t>
      </w:r>
      <w:r w:rsidRPr="003572D4">
        <w:rPr>
          <w:color w:val="000000" w:themeColor="text1"/>
          <w:sz w:val="21"/>
          <w:szCs w:val="21"/>
        </w:rPr>
        <w:t>250</w:t>
      </w:r>
      <w:r w:rsidR="009D7ADD" w:rsidRPr="003572D4">
        <w:rPr>
          <w:color w:val="000000" w:themeColor="text1"/>
          <w:sz w:val="21"/>
          <w:szCs w:val="21"/>
        </w:rPr>
        <w:t xml:space="preserve"> HP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Microprocessor</w:t>
      </w:r>
      <w:r w:rsidR="004B5A2F" w:rsidRPr="00057E93">
        <w:rPr>
          <w:sz w:val="21"/>
          <w:szCs w:val="21"/>
        </w:rPr>
        <w:t>-</w:t>
      </w:r>
      <w:r w:rsidRPr="00057E93">
        <w:rPr>
          <w:sz w:val="21"/>
          <w:szCs w:val="21"/>
        </w:rPr>
        <w:t>based control circuit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Non-</w:t>
      </w:r>
      <w:r w:rsidR="004B5A2F" w:rsidRPr="00057E93">
        <w:rPr>
          <w:sz w:val="21"/>
          <w:szCs w:val="21"/>
        </w:rPr>
        <w:t>v</w:t>
      </w:r>
      <w:r w:rsidRPr="00057E93">
        <w:rPr>
          <w:sz w:val="21"/>
          <w:szCs w:val="21"/>
        </w:rPr>
        <w:t>olatile memory (EEPROM); all programming memory is saved when the VFD is disconnected from power.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Digital oper</w:t>
      </w:r>
      <w:r w:rsidR="00BD3399" w:rsidRPr="00057E93">
        <w:rPr>
          <w:sz w:val="21"/>
          <w:szCs w:val="21"/>
        </w:rPr>
        <w:t>ator keypad and display provide</w:t>
      </w:r>
      <w:r w:rsidRPr="00057E93">
        <w:rPr>
          <w:sz w:val="21"/>
          <w:szCs w:val="21"/>
        </w:rPr>
        <w:t xml:space="preserve"> local control and readout capability:</w:t>
      </w:r>
    </w:p>
    <w:p w:rsidR="00AA13FE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Hand/Off/Auto commands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Speed Reference command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Reset command</w:t>
      </w:r>
    </w:p>
    <w:p w:rsidR="009D7ADD" w:rsidRPr="00057E93" w:rsidRDefault="004D1C6A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Easy to remove heat</w:t>
      </w:r>
      <w:r w:rsidR="009D7ADD" w:rsidRPr="00057E93">
        <w:rPr>
          <w:sz w:val="21"/>
          <w:szCs w:val="21"/>
        </w:rPr>
        <w:t>sink cooling fan with programmable on/off control</w:t>
      </w:r>
      <w:r w:rsidR="009224A6" w:rsidRPr="00057E93">
        <w:rPr>
          <w:sz w:val="21"/>
          <w:szCs w:val="21"/>
        </w:rPr>
        <w:t>.</w:t>
      </w:r>
    </w:p>
    <w:p w:rsidR="004B5A2F" w:rsidRPr="00057E93" w:rsidRDefault="004B5A2F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USB mini-B port for quick and easy PC connection</w:t>
      </w:r>
    </w:p>
    <w:p w:rsidR="001B5CC6" w:rsidRPr="00680317" w:rsidRDefault="001B5CC6" w:rsidP="001B5CC6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PROTECTION</w:t>
      </w:r>
    </w:p>
    <w:p w:rsidR="009D7ADD" w:rsidRDefault="009D7ADD" w:rsidP="00057E93">
      <w:pPr>
        <w:spacing w:after="120"/>
      </w:pPr>
      <w:r>
        <w:t>Output curren</w:t>
      </w:r>
      <w:r w:rsidR="009224A6">
        <w:t xml:space="preserve">t overload rating of </w:t>
      </w:r>
      <w:r w:rsidR="005D59FD" w:rsidRPr="00677F31">
        <w:t>110% for 60 seconds, 140% for 2 seconds, 175% instantaneous</w:t>
      </w:r>
    </w:p>
    <w:p w:rsidR="009D7ADD" w:rsidRDefault="009D7ADD" w:rsidP="00057E93">
      <w:pPr>
        <w:spacing w:after="120"/>
      </w:pPr>
      <w:r>
        <w:t>Output short circuit protection</w:t>
      </w:r>
    </w:p>
    <w:p w:rsidR="009D7ADD" w:rsidRDefault="009D7ADD" w:rsidP="00057E93">
      <w:pPr>
        <w:spacing w:after="120"/>
      </w:pPr>
      <w:r>
        <w:t>Current limited stall prevention (overload trip prevention) during acceleration, deceleration, and run conditions</w:t>
      </w:r>
    </w:p>
    <w:p w:rsidR="009D7ADD" w:rsidRDefault="009D7ADD" w:rsidP="00057E93">
      <w:pPr>
        <w:spacing w:after="120"/>
      </w:pPr>
      <w:r>
        <w:t>Optically isolated operator controls</w:t>
      </w:r>
    </w:p>
    <w:p w:rsidR="009D7ADD" w:rsidRDefault="009D7ADD" w:rsidP="00057E93">
      <w:pPr>
        <w:spacing w:after="120"/>
      </w:pPr>
      <w:r>
        <w:t xml:space="preserve">Fault display </w:t>
      </w:r>
    </w:p>
    <w:p w:rsidR="009D7ADD" w:rsidRDefault="009D7ADD" w:rsidP="00057E93">
      <w:pPr>
        <w:spacing w:after="120"/>
      </w:pPr>
      <w:r>
        <w:t>“Hunting” prevention logic</w:t>
      </w:r>
    </w:p>
    <w:p w:rsidR="009D7ADD" w:rsidRDefault="009D7ADD" w:rsidP="00057E93">
      <w:pPr>
        <w:spacing w:after="120"/>
      </w:pPr>
      <w:r>
        <w:t>Electronic ground fault protection</w:t>
      </w:r>
    </w:p>
    <w:p w:rsidR="009D7ADD" w:rsidRDefault="004D1C6A" w:rsidP="00057E93">
      <w:pPr>
        <w:spacing w:after="120"/>
      </w:pPr>
      <w:r>
        <w:t>Electronic motor overload protection (UL approved)</w:t>
      </w:r>
    </w:p>
    <w:p w:rsidR="009D7ADD" w:rsidRDefault="009D7ADD" w:rsidP="00057E93">
      <w:pPr>
        <w:spacing w:after="120"/>
      </w:pPr>
      <w:r>
        <w:t>DC bus charge indication</w:t>
      </w:r>
    </w:p>
    <w:p w:rsidR="009D7ADD" w:rsidRDefault="009224A6" w:rsidP="00057E93">
      <w:pPr>
        <w:spacing w:after="120"/>
      </w:pPr>
      <w:r>
        <w:t>Heat</w:t>
      </w:r>
      <w:r w:rsidR="009D7ADD">
        <w:t>sink overtemperature protection</w:t>
      </w:r>
    </w:p>
    <w:p w:rsidR="009D7ADD" w:rsidRDefault="009D7ADD" w:rsidP="00057E93">
      <w:pPr>
        <w:spacing w:after="120"/>
      </w:pPr>
      <w:r>
        <w:t>Cooling fan operating hours recorded</w:t>
      </w:r>
    </w:p>
    <w:p w:rsidR="009D7ADD" w:rsidRDefault="009D7ADD" w:rsidP="00057E93">
      <w:pPr>
        <w:spacing w:after="120"/>
      </w:pPr>
      <w:r>
        <w:t>Input/</w:t>
      </w:r>
      <w:r w:rsidR="009224A6">
        <w:t>o</w:t>
      </w:r>
      <w:r>
        <w:t>utput phase loss protection</w:t>
      </w:r>
    </w:p>
    <w:p w:rsidR="009D7ADD" w:rsidRPr="009F298D" w:rsidRDefault="009D7ADD" w:rsidP="00057E93">
      <w:pPr>
        <w:spacing w:after="120"/>
        <w:rPr>
          <w:color w:val="000000" w:themeColor="text1"/>
        </w:rPr>
      </w:pPr>
      <w:r>
        <w:t>Line voltage sensors to monitor for brownout and bla</w:t>
      </w:r>
      <w:r w:rsidRPr="009F298D">
        <w:rPr>
          <w:color w:val="000000" w:themeColor="text1"/>
        </w:rPr>
        <w:t xml:space="preserve">ckout conditions with adjustable fault levels to ensure the proper settings pursuant to each application. </w:t>
      </w:r>
    </w:p>
    <w:p w:rsidR="009D7ADD" w:rsidRPr="001A428B" w:rsidRDefault="009D7ADD" w:rsidP="00057E93">
      <w:pPr>
        <w:spacing w:after="120"/>
        <w:rPr>
          <w:color w:val="000000" w:themeColor="text1"/>
        </w:rPr>
      </w:pPr>
      <w:r w:rsidRPr="001A428B">
        <w:rPr>
          <w:color w:val="000000" w:themeColor="text1"/>
        </w:rPr>
        <w:t>Reverse prohibit selectability</w:t>
      </w:r>
    </w:p>
    <w:p w:rsidR="00470E14" w:rsidRPr="001A428B" w:rsidRDefault="00470E14" w:rsidP="00470E14">
      <w:pPr>
        <w:widowControl w:val="0"/>
        <w:rPr>
          <w:color w:val="000000" w:themeColor="text1"/>
        </w:rPr>
      </w:pPr>
      <w:r w:rsidRPr="001A428B">
        <w:rPr>
          <w:color w:val="000000" w:themeColor="text1"/>
        </w:rPr>
        <w:t>Suitable for use on a circuit capable of delivering not more than 100kA RMS symmetrical amperes</w:t>
      </w:r>
    </w:p>
    <w:p w:rsidR="004732A6" w:rsidRPr="009F298D" w:rsidRDefault="004732A6" w:rsidP="004732A6">
      <w:pPr>
        <w:widowControl w:val="0"/>
        <w:rPr>
          <w:color w:val="000000" w:themeColor="text1"/>
        </w:rPr>
      </w:pPr>
    </w:p>
    <w:p w:rsidR="004D6D1D" w:rsidRDefault="004D6D1D" w:rsidP="004732A6">
      <w:pPr>
        <w:widowControl w:val="0"/>
        <w:rPr>
          <w:rFonts w:cstheme="minorHAnsi"/>
          <w:b/>
          <w:color w:val="000000" w:themeColor="text1"/>
          <w:sz w:val="26"/>
          <w:szCs w:val="26"/>
        </w:rPr>
      </w:pPr>
    </w:p>
    <w:p w:rsidR="00A65804" w:rsidRPr="009F298D" w:rsidRDefault="00AE2177" w:rsidP="004732A6">
      <w:pPr>
        <w:widowControl w:val="0"/>
        <w:rPr>
          <w:rFonts w:cstheme="minorHAnsi"/>
          <w:b/>
          <w:color w:val="000000" w:themeColor="text1"/>
          <w:sz w:val="26"/>
          <w:szCs w:val="26"/>
        </w:rPr>
      </w:pPr>
      <w:r>
        <w:rPr>
          <w:rFonts w:cstheme="minorHAnsi"/>
          <w:b/>
          <w:color w:val="000000" w:themeColor="text1"/>
          <w:sz w:val="26"/>
          <w:szCs w:val="26"/>
        </w:rPr>
        <w:br/>
      </w:r>
      <w:r w:rsidR="00A65804" w:rsidRPr="009F298D">
        <w:rPr>
          <w:rFonts w:cstheme="minorHAnsi"/>
          <w:b/>
          <w:color w:val="000000" w:themeColor="text1"/>
          <w:sz w:val="26"/>
          <w:szCs w:val="26"/>
        </w:rPr>
        <w:t>OPERATION</w:t>
      </w:r>
    </w:p>
    <w:p w:rsidR="009D7ADD" w:rsidRPr="009F298D" w:rsidRDefault="009D7ADD" w:rsidP="002E0CF3">
      <w:pPr>
        <w:widowControl w:val="0"/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Output frequency and speed display can be programmed for other speed-related and control indications, including: RPM, CFM, GPM, PSI, in WC, % of maximum RPM</w:t>
      </w:r>
      <w:r w:rsidR="009224A6" w:rsidRPr="009F298D">
        <w:rPr>
          <w:color w:val="000000" w:themeColor="text1"/>
          <w:sz w:val="21"/>
          <w:szCs w:val="21"/>
        </w:rPr>
        <w:t>,</w:t>
      </w:r>
      <w:r w:rsidRPr="009F298D">
        <w:rPr>
          <w:color w:val="000000" w:themeColor="text1"/>
          <w:sz w:val="21"/>
          <w:szCs w:val="21"/>
        </w:rPr>
        <w:t xml:space="preserve"> or custom</w:t>
      </w:r>
      <w:r w:rsidR="009224A6" w:rsidRPr="009F298D">
        <w:rPr>
          <w:color w:val="000000" w:themeColor="text1"/>
          <w:sz w:val="21"/>
          <w:szCs w:val="21"/>
        </w:rPr>
        <w:t>.</w:t>
      </w:r>
    </w:p>
    <w:p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Power loss ride-th</w:t>
      </w:r>
      <w:r w:rsidR="009224A6" w:rsidRPr="009F298D">
        <w:rPr>
          <w:color w:val="000000" w:themeColor="text1"/>
          <w:sz w:val="21"/>
          <w:szCs w:val="21"/>
        </w:rPr>
        <w:t>rough</w:t>
      </w:r>
      <w:r w:rsidRPr="009F298D">
        <w:rPr>
          <w:color w:val="000000" w:themeColor="text1"/>
          <w:sz w:val="21"/>
          <w:szCs w:val="21"/>
        </w:rPr>
        <w:t xml:space="preserve"> (2 seconds capable)</w:t>
      </w:r>
    </w:p>
    <w:p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Time delay on start</w:t>
      </w:r>
      <w:r w:rsidR="009224A6" w:rsidRPr="009F298D">
        <w:rPr>
          <w:color w:val="000000" w:themeColor="text1"/>
          <w:sz w:val="21"/>
          <w:szCs w:val="21"/>
        </w:rPr>
        <w:t>;</w:t>
      </w:r>
      <w:r w:rsidRPr="009F298D">
        <w:rPr>
          <w:color w:val="000000" w:themeColor="text1"/>
          <w:sz w:val="21"/>
          <w:szCs w:val="21"/>
        </w:rPr>
        <w:t xml:space="preserve"> peak avoidance</w:t>
      </w:r>
      <w:r w:rsidR="00FB0E52" w:rsidRPr="009F298D">
        <w:rPr>
          <w:color w:val="000000" w:themeColor="text1"/>
          <w:sz w:val="21"/>
          <w:szCs w:val="21"/>
        </w:rPr>
        <w:t xml:space="preserve"> for smooth generator switchover</w:t>
      </w:r>
    </w:p>
    <w:p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VFD accepts either a direct acting or a reverse acting speed command signal</w:t>
      </w:r>
      <w:r w:rsidR="009224A6" w:rsidRPr="009F298D">
        <w:rPr>
          <w:color w:val="000000" w:themeColor="text1"/>
          <w:sz w:val="21"/>
          <w:szCs w:val="21"/>
        </w:rPr>
        <w:t>.</w:t>
      </w:r>
    </w:p>
    <w:p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Bi-direct</w:t>
      </w:r>
      <w:r w:rsidR="009224A6" w:rsidRPr="009F298D">
        <w:rPr>
          <w:color w:val="000000" w:themeColor="text1"/>
          <w:sz w:val="21"/>
          <w:szCs w:val="21"/>
        </w:rPr>
        <w:t>ional “Speed Search” capability</w:t>
      </w:r>
      <w:r w:rsidRPr="009F298D">
        <w:rPr>
          <w:color w:val="000000" w:themeColor="text1"/>
          <w:sz w:val="21"/>
          <w:szCs w:val="21"/>
        </w:rPr>
        <w:t xml:space="preserve"> to start into a rotating load.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Two types: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current detection and residual voltage detection</w:t>
      </w:r>
    </w:p>
    <w:p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DC injectio</w:t>
      </w:r>
      <w:r w:rsidR="009224A6" w:rsidRPr="009F298D">
        <w:rPr>
          <w:color w:val="000000" w:themeColor="text1"/>
          <w:sz w:val="21"/>
          <w:szCs w:val="21"/>
        </w:rPr>
        <w:t>n braking, to prevent fan “wind</w:t>
      </w:r>
      <w:r w:rsidRPr="009F298D">
        <w:rPr>
          <w:color w:val="000000" w:themeColor="text1"/>
          <w:sz w:val="21"/>
          <w:szCs w:val="21"/>
        </w:rPr>
        <w:t>milling”</w:t>
      </w:r>
    </w:p>
    <w:p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Remote Run/Stop command input</w:t>
      </w:r>
    </w:p>
    <w:p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Two programmable 0 to 10 VDC or 4-20</w:t>
      </w:r>
      <w:r w:rsidR="009224A6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ma analog outputs, proportional to dr</w:t>
      </w:r>
      <w:r w:rsidR="00D6493A" w:rsidRPr="009F298D">
        <w:rPr>
          <w:color w:val="000000" w:themeColor="text1"/>
          <w:sz w:val="21"/>
          <w:szCs w:val="21"/>
        </w:rPr>
        <w:t>ive monitor functions including</w:t>
      </w:r>
      <w:r w:rsidRPr="009F298D">
        <w:rPr>
          <w:color w:val="000000" w:themeColor="text1"/>
          <w:sz w:val="21"/>
          <w:szCs w:val="21"/>
        </w:rPr>
        <w:t xml:space="preserve"> output frequency, output current, output power, PI feed</w:t>
      </w:r>
      <w:r w:rsidR="009224A6" w:rsidRPr="009F298D">
        <w:rPr>
          <w:color w:val="000000" w:themeColor="text1"/>
          <w:sz w:val="21"/>
          <w:szCs w:val="21"/>
        </w:rPr>
        <w:t>back, output voltage and others</w:t>
      </w:r>
    </w:p>
    <w:p w:rsidR="009D7ADD" w:rsidRPr="001A428B" w:rsidRDefault="00E36D04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Eight</w:t>
      </w:r>
      <w:r w:rsidR="009D7ADD" w:rsidRPr="009F298D">
        <w:rPr>
          <w:color w:val="000000" w:themeColor="text1"/>
          <w:sz w:val="21"/>
          <w:szCs w:val="21"/>
        </w:rPr>
        <w:t xml:space="preserve"> </w:t>
      </w:r>
      <w:r w:rsidR="009224A6" w:rsidRPr="001A428B">
        <w:rPr>
          <w:color w:val="000000" w:themeColor="text1"/>
          <w:sz w:val="21"/>
          <w:szCs w:val="21"/>
        </w:rPr>
        <w:t>p</w:t>
      </w:r>
      <w:r w:rsidR="009D7ADD" w:rsidRPr="001A428B">
        <w:rPr>
          <w:color w:val="000000" w:themeColor="text1"/>
          <w:sz w:val="21"/>
          <w:szCs w:val="21"/>
        </w:rPr>
        <w:t xml:space="preserve">rogrammable HVAC specific application </w:t>
      </w:r>
      <w:r w:rsidR="009224A6" w:rsidRPr="001A428B">
        <w:rPr>
          <w:color w:val="000000" w:themeColor="text1"/>
          <w:sz w:val="21"/>
          <w:szCs w:val="21"/>
        </w:rPr>
        <w:t>presets</w:t>
      </w:r>
    </w:p>
    <w:p w:rsidR="008565B5" w:rsidRPr="009F298D" w:rsidRDefault="005D59FD" w:rsidP="002E0CF3">
      <w:pPr>
        <w:spacing w:after="80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8</w:t>
      </w:r>
      <w:r w:rsidR="008565B5" w:rsidRPr="001A428B">
        <w:rPr>
          <w:color w:val="000000" w:themeColor="text1"/>
          <w:sz w:val="21"/>
          <w:szCs w:val="21"/>
        </w:rPr>
        <w:t>-Line</w:t>
      </w:r>
      <w:r w:rsidRPr="001A428B">
        <w:rPr>
          <w:color w:val="000000" w:themeColor="text1"/>
          <w:sz w:val="21"/>
          <w:szCs w:val="21"/>
        </w:rPr>
        <w:t>,</w:t>
      </w:r>
      <w:r w:rsidR="008565B5" w:rsidRPr="001A428B">
        <w:rPr>
          <w:color w:val="000000" w:themeColor="text1"/>
          <w:sz w:val="21"/>
          <w:szCs w:val="21"/>
        </w:rPr>
        <w:t xml:space="preserve"> </w:t>
      </w:r>
      <w:r w:rsidRPr="001A428B">
        <w:rPr>
          <w:color w:val="000000" w:themeColor="text1"/>
          <w:sz w:val="21"/>
          <w:szCs w:val="21"/>
        </w:rPr>
        <w:t>32-</w:t>
      </w:r>
      <w:r w:rsidRPr="003572D4">
        <w:rPr>
          <w:color w:val="000000" w:themeColor="text1"/>
          <w:sz w:val="21"/>
          <w:szCs w:val="21"/>
        </w:rPr>
        <w:t>c</w:t>
      </w:r>
      <w:r w:rsidR="008565B5" w:rsidRPr="003572D4">
        <w:rPr>
          <w:color w:val="000000" w:themeColor="text1"/>
          <w:sz w:val="21"/>
          <w:szCs w:val="21"/>
        </w:rPr>
        <w:t xml:space="preserve">haracter </w:t>
      </w:r>
      <w:r w:rsidR="009175DF" w:rsidRPr="003572D4">
        <w:rPr>
          <w:color w:val="000000" w:themeColor="text1"/>
          <w:sz w:val="21"/>
          <w:szCs w:val="21"/>
        </w:rPr>
        <w:t xml:space="preserve">HOA </w:t>
      </w:r>
      <w:r w:rsidR="008565B5" w:rsidRPr="003572D4">
        <w:rPr>
          <w:color w:val="000000" w:themeColor="text1"/>
          <w:sz w:val="21"/>
          <w:szCs w:val="21"/>
        </w:rPr>
        <w:t xml:space="preserve">LCD </w:t>
      </w:r>
      <w:r w:rsidR="008565B5" w:rsidRPr="001A428B">
        <w:rPr>
          <w:color w:val="000000" w:themeColor="text1"/>
          <w:sz w:val="21"/>
          <w:szCs w:val="21"/>
        </w:rPr>
        <w:t xml:space="preserve">display provides </w:t>
      </w:r>
      <w:r w:rsidRPr="001A428B">
        <w:rPr>
          <w:color w:val="000000" w:themeColor="text1"/>
          <w:sz w:val="21"/>
          <w:szCs w:val="21"/>
        </w:rPr>
        <w:t xml:space="preserve">readout functions that include </w:t>
      </w:r>
      <w:r w:rsidR="008565B5" w:rsidRPr="001A428B">
        <w:rPr>
          <w:color w:val="000000" w:themeColor="text1"/>
          <w:sz w:val="21"/>
          <w:szCs w:val="21"/>
        </w:rPr>
        <w:t>output frequency</w:t>
      </w:r>
      <w:r w:rsidR="008565B5" w:rsidRPr="009F298D">
        <w:rPr>
          <w:color w:val="000000" w:themeColor="text1"/>
          <w:sz w:val="21"/>
          <w:szCs w:val="21"/>
        </w:rPr>
        <w:t>, output voltage, output current, output power, DC bus voltage, interface terminal status, PI feedback and fault status.</w:t>
      </w:r>
    </w:p>
    <w:p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Over 100 programmable functions, resettable to factory HVAC presets</w:t>
      </w:r>
    </w:p>
    <w:p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User parameter initialization</w:t>
      </w:r>
      <w:r w:rsidR="009224A6" w:rsidRPr="009F298D">
        <w:rPr>
          <w:color w:val="000000" w:themeColor="text1"/>
          <w:sz w:val="21"/>
          <w:szCs w:val="21"/>
        </w:rPr>
        <w:t xml:space="preserve"> to</w:t>
      </w:r>
      <w:r w:rsidRPr="009F298D">
        <w:rPr>
          <w:color w:val="000000" w:themeColor="text1"/>
          <w:sz w:val="21"/>
          <w:szCs w:val="21"/>
        </w:rPr>
        <w:t xml:space="preserve"> re-establish project specific parameters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Ramp-to-stop or coast-to-sto</w:t>
      </w:r>
      <w:r w:rsidRPr="00057E93">
        <w:rPr>
          <w:sz w:val="21"/>
          <w:szCs w:val="21"/>
        </w:rPr>
        <w:t>p selection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restart capability: 0 to 10 attempts with adjustable delay time between attempts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One custom selectable Volts/Hertz pattern and multiple preset Volts/Hertz patterns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speed reference input signal, adjustable for bias and gain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While the VFD is running, operational changes in control and display functions are possible, including: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Acceleration time (0 to 6000 seconds)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Deceleration time (0 to 6000 seconds)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Frequency reference command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Hand/Off/Auto commands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Monitor display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Removable digital operator</w:t>
      </w:r>
    </w:p>
    <w:p w:rsidR="006A0D57" w:rsidRDefault="009D7ADD" w:rsidP="006A0D57">
      <w:pPr>
        <w:rPr>
          <w:sz w:val="21"/>
          <w:szCs w:val="21"/>
        </w:rPr>
      </w:pPr>
      <w:r w:rsidRPr="00057E93">
        <w:rPr>
          <w:sz w:val="21"/>
          <w:szCs w:val="21"/>
        </w:rPr>
        <w:t>Automatic energy sa</w:t>
      </w:r>
      <w:r w:rsidR="006A0D57">
        <w:rPr>
          <w:sz w:val="21"/>
          <w:szCs w:val="21"/>
        </w:rPr>
        <w:t>ving, reduced voltage operation</w:t>
      </w:r>
    </w:p>
    <w:p w:rsidR="00F536D0" w:rsidRDefault="00F536D0" w:rsidP="006A0D57">
      <w:pPr>
        <w:rPr>
          <w:b/>
          <w:sz w:val="26"/>
          <w:szCs w:val="26"/>
        </w:rPr>
      </w:pPr>
    </w:p>
    <w:p w:rsidR="001B5CC6" w:rsidRPr="006A0D57" w:rsidRDefault="00AE2177" w:rsidP="006A0D57">
      <w:pPr>
        <w:rPr>
          <w:rFonts w:cstheme="minorHAnsi"/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/>
      </w:r>
      <w:r w:rsidR="006A0D57" w:rsidRPr="006A0D57">
        <w:rPr>
          <w:b/>
          <w:sz w:val="26"/>
          <w:szCs w:val="26"/>
        </w:rPr>
        <w:t>P</w:t>
      </w:r>
      <w:r w:rsidR="001B5CC6" w:rsidRPr="006A0D57">
        <w:rPr>
          <w:rFonts w:cstheme="minorHAnsi"/>
          <w:b/>
          <w:sz w:val="26"/>
          <w:szCs w:val="26"/>
        </w:rPr>
        <w:t>RODUCT FEATURES</w:t>
      </w:r>
    </w:p>
    <w:p w:rsidR="00E152E6" w:rsidRDefault="00E152E6" w:rsidP="00EE2B81">
      <w:pPr>
        <w:widowControl w:val="0"/>
        <w:spacing w:after="120"/>
        <w:rPr>
          <w:rFonts w:cstheme="minorHAnsi"/>
          <w:sz w:val="21"/>
          <w:szCs w:val="21"/>
        </w:rPr>
        <w:sectPr w:rsidR="00E152E6" w:rsidSect="004F750F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E152E6">
        <w:rPr>
          <w:rFonts w:cstheme="minorHAnsi"/>
          <w:sz w:val="18"/>
          <w:szCs w:val="18"/>
        </w:rPr>
        <w:t xml:space="preserve">Displacement power factor of .98 throughout </w:t>
      </w:r>
      <w:r w:rsidRPr="009F298D">
        <w:rPr>
          <w:rFonts w:cstheme="minorHAnsi"/>
          <w:color w:val="000000" w:themeColor="text1"/>
          <w:sz w:val="18"/>
          <w:szCs w:val="18"/>
        </w:rPr>
        <w:t>the motor speed range</w:t>
      </w:r>
    </w:p>
    <w:p w:rsidR="00D44BAC" w:rsidRPr="009F298D" w:rsidRDefault="009D7ADD" w:rsidP="00D44BAC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Internal EMI/RFI filter complies with </w:t>
      </w:r>
    </w:p>
    <w:p w:rsidR="009D7ADD" w:rsidRPr="009F298D" w:rsidRDefault="00E35511" w:rsidP="00D44BAC">
      <w:pPr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EN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61800-3</w:t>
      </w:r>
    </w:p>
    <w:p w:rsidR="00D03C06" w:rsidRPr="001A428B" w:rsidRDefault="00D03C06" w:rsidP="00D44BAC">
      <w:pPr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 xml:space="preserve">Data logging – record </w:t>
      </w:r>
      <w:r w:rsidRPr="001A428B">
        <w:rPr>
          <w:color w:val="000000" w:themeColor="text1"/>
          <w:sz w:val="18"/>
          <w:szCs w:val="18"/>
        </w:rPr>
        <w:t>status fo</w:t>
      </w:r>
      <w:r w:rsidR="001B53B2" w:rsidRPr="001A428B">
        <w:rPr>
          <w:color w:val="000000" w:themeColor="text1"/>
          <w:sz w:val="18"/>
          <w:szCs w:val="18"/>
        </w:rPr>
        <w:t>r</w:t>
      </w:r>
      <w:r w:rsidRPr="001A428B">
        <w:rPr>
          <w:color w:val="000000" w:themeColor="text1"/>
          <w:sz w:val="18"/>
          <w:szCs w:val="18"/>
        </w:rPr>
        <w:t xml:space="preserve"> up to 10 monitors with adjustable sample time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Built-In real time clock for time and date stamping events along with timer functions for starting, stopping and speed changes without the need for external controls</w:t>
      </w:r>
    </w:p>
    <w:p w:rsidR="009D7ADD" w:rsidRPr="009F298D" w:rsidRDefault="009224A6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Volt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meter, ammeter, kilowatt meter</w:t>
      </w:r>
      <w:r w:rsidRPr="009F298D">
        <w:rPr>
          <w:rFonts w:cstheme="minorHAnsi"/>
          <w:color w:val="000000" w:themeColor="text1"/>
          <w:sz w:val="18"/>
          <w:szCs w:val="18"/>
        </w:rPr>
        <w:t>,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elapsed run time meter</w:t>
      </w:r>
      <w:r w:rsidRPr="009F298D">
        <w:rPr>
          <w:rFonts w:cstheme="minorHAnsi"/>
          <w:color w:val="000000" w:themeColor="text1"/>
          <w:sz w:val="18"/>
          <w:szCs w:val="18"/>
        </w:rPr>
        <w:t>, and heat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sink temperature monitoring functions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Two internal (PI) </w:t>
      </w:r>
      <w:r w:rsidR="009224A6" w:rsidRPr="009F298D">
        <w:rPr>
          <w:rFonts w:cstheme="minorHAnsi"/>
          <w:color w:val="000000" w:themeColor="text1"/>
          <w:sz w:val="18"/>
          <w:szCs w:val="18"/>
        </w:rPr>
        <w:t>c</w:t>
      </w:r>
      <w:r w:rsidRPr="009F298D">
        <w:rPr>
          <w:rFonts w:cstheme="minorHAnsi"/>
          <w:color w:val="000000" w:themeColor="text1"/>
          <w:sz w:val="18"/>
          <w:szCs w:val="18"/>
        </w:rPr>
        <w:t>ontrols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Drive internal PI closed</w:t>
      </w:r>
      <w:r w:rsidR="009224A6" w:rsidRPr="009F298D">
        <w:rPr>
          <w:rFonts w:cstheme="minorHAnsi"/>
          <w:color w:val="000000" w:themeColor="text1"/>
          <w:sz w:val="18"/>
          <w:szCs w:val="18"/>
        </w:rPr>
        <w:t>-</w:t>
      </w:r>
      <w:r w:rsidRPr="009F298D">
        <w:rPr>
          <w:rFonts w:cstheme="minorHAnsi"/>
          <w:color w:val="000000" w:themeColor="text1"/>
          <w:sz w:val="18"/>
          <w:szCs w:val="18"/>
        </w:rPr>
        <w:t>loop control with selectable engineering units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Independent PI control for use with external device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Sleep function in both closed loop and open loop control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Feedback signal low pass filter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Feedback signal loss detection and selectable response strategy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Feedback signal inverse and square root capability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24 </w:t>
      </w:r>
      <w:r w:rsidR="009224A6" w:rsidRPr="009F298D">
        <w:rPr>
          <w:rFonts w:cstheme="minorHAnsi"/>
          <w:color w:val="000000" w:themeColor="text1"/>
          <w:sz w:val="18"/>
          <w:szCs w:val="18"/>
        </w:rPr>
        <w:t>VDC</w:t>
      </w:r>
      <w:r w:rsidRPr="009F298D">
        <w:rPr>
          <w:rFonts w:cstheme="minorHAnsi"/>
          <w:color w:val="000000" w:themeColor="text1"/>
          <w:sz w:val="18"/>
          <w:szCs w:val="18"/>
        </w:rPr>
        <w:t>, 150</w:t>
      </w:r>
      <w:r w:rsidR="009224A6" w:rsidRPr="009F298D">
        <w:rPr>
          <w:rFonts w:cstheme="minorHAnsi"/>
          <w:color w:val="000000" w:themeColor="text1"/>
          <w:sz w:val="18"/>
          <w:szCs w:val="18"/>
        </w:rPr>
        <w:t xml:space="preserve"> </w:t>
      </w:r>
      <w:r w:rsidRPr="009F298D">
        <w:rPr>
          <w:rFonts w:cstheme="minorHAnsi"/>
          <w:color w:val="000000" w:themeColor="text1"/>
          <w:sz w:val="18"/>
          <w:szCs w:val="18"/>
        </w:rPr>
        <w:t>m</w:t>
      </w:r>
      <w:r w:rsidR="009224A6" w:rsidRPr="009F298D">
        <w:rPr>
          <w:rFonts w:cstheme="minorHAnsi"/>
          <w:color w:val="000000" w:themeColor="text1"/>
          <w:sz w:val="18"/>
          <w:szCs w:val="18"/>
        </w:rPr>
        <w:t>A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transmitter power supply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Input and output terminal status indication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Diagnostic fault indication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VFD efficiency: 96% at half-speed; 98% at full-speed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“S-curve” soft start / soft stop capability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Run/Fault output contacts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Serial communication loss detection and selectable response strategy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“Up/Down” floating point control capability</w:t>
      </w:r>
    </w:p>
    <w:p w:rsidR="00D25343" w:rsidRPr="009F298D" w:rsidRDefault="00D25343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Output Frequency 0 to 400 Hz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Controlled speed range of 40:1</w:t>
      </w:r>
    </w:p>
    <w:p w:rsidR="00E31023" w:rsidRPr="009F298D" w:rsidRDefault="00E31023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Maximum output frequency; 400 Hz</w:t>
      </w:r>
    </w:p>
    <w:p w:rsidR="00E31023" w:rsidRPr="009F298D" w:rsidRDefault="00E31023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Safe Torque Off: SIL3, PLe</w:t>
      </w:r>
    </w:p>
    <w:p w:rsidR="009D7ADD" w:rsidRPr="009F298D" w:rsidRDefault="001B4CF8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14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0% starting torque capability, available from 3 Hz to 60 Hz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Remote speed reference (speed command) signal:</w:t>
      </w:r>
    </w:p>
    <w:p w:rsidR="009D7ADD" w:rsidRPr="009F298D" w:rsidRDefault="009D7ADD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0 to 10 VDC (20 k</w:t>
      </w:r>
      <w:r w:rsidR="00A14CE4" w:rsidRPr="009F298D">
        <w:rPr>
          <w:rFonts w:cstheme="minorHAnsi"/>
          <w:color w:val="000000" w:themeColor="text1"/>
          <w:sz w:val="18"/>
          <w:szCs w:val="18"/>
        </w:rPr>
        <w:t>Ω</w:t>
      </w:r>
      <w:r w:rsidRPr="009F298D">
        <w:rPr>
          <w:rFonts w:cstheme="minorHAnsi"/>
          <w:color w:val="000000" w:themeColor="text1"/>
          <w:sz w:val="18"/>
          <w:szCs w:val="18"/>
        </w:rPr>
        <w:t>)</w:t>
      </w:r>
    </w:p>
    <w:p w:rsidR="009D7ADD" w:rsidRPr="009F298D" w:rsidRDefault="009D7ADD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4 to 20 mA DC (250</w:t>
      </w:r>
      <w:r w:rsidR="00A14CE4" w:rsidRPr="009F298D">
        <w:rPr>
          <w:rFonts w:cstheme="minorHAnsi"/>
          <w:color w:val="000000" w:themeColor="text1"/>
          <w:sz w:val="18"/>
          <w:szCs w:val="18"/>
        </w:rPr>
        <w:t xml:space="preserve"> Ω</w:t>
      </w:r>
      <w:r w:rsidRPr="009F298D">
        <w:rPr>
          <w:rFonts w:cstheme="minorHAnsi"/>
          <w:color w:val="000000" w:themeColor="text1"/>
          <w:sz w:val="18"/>
          <w:szCs w:val="18"/>
        </w:rPr>
        <w:t>)</w:t>
      </w:r>
    </w:p>
    <w:p w:rsidR="00D03C06" w:rsidRPr="009F298D" w:rsidRDefault="00D03C06" w:rsidP="00D03C06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Critical frequency rejection capability: three selectable, adjustable bandwidths</w:t>
      </w:r>
    </w:p>
    <w:p w:rsidR="00E71178" w:rsidRPr="009F298D" w:rsidRDefault="00E71178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Analog/Digital Virtual I/O – internally sends an output to an input (no wiring needed)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Adjustable carrier frequency, from </w:t>
      </w:r>
      <w:r w:rsidR="00BF313E" w:rsidRPr="009F298D">
        <w:rPr>
          <w:rFonts w:cstheme="minorHAnsi"/>
          <w:color w:val="000000" w:themeColor="text1"/>
          <w:sz w:val="18"/>
          <w:szCs w:val="18"/>
        </w:rPr>
        <w:t>2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kHz to 12.5 kHz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Dynamic noise control for quiet motor operation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Programmable security code</w:t>
      </w:r>
    </w:p>
    <w:p w:rsidR="009F5F6D" w:rsidRPr="009F298D" w:rsidRDefault="009F5F6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Cloud service (Yaskawa Drive Cloud) for product registration and parameter storage</w:t>
      </w:r>
    </w:p>
    <w:p w:rsidR="00E71178" w:rsidRPr="009F298D" w:rsidRDefault="00E71178" w:rsidP="00E71178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Store up to four additional parameter sets in keypad</w:t>
      </w:r>
    </w:p>
    <w:p w:rsidR="00E71178" w:rsidRPr="009F298D" w:rsidRDefault="00E71178" w:rsidP="00E71178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Integrated PLC (DriveWorks EZ)</w:t>
      </w:r>
    </w:p>
    <w:p w:rsidR="004D1C6A" w:rsidRPr="009F298D" w:rsidRDefault="004D1C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Seven programmable multi-function input terminals (24 VDC) providing 60+ programmable features, including:</w:t>
      </w:r>
    </w:p>
    <w:p w:rsidR="004D1C6A" w:rsidRPr="009F298D" w:rsidRDefault="004D1C6A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Customer Safeties</w:t>
      </w:r>
    </w:p>
    <w:p w:rsidR="004D1C6A" w:rsidRPr="009F298D" w:rsidRDefault="004D1C6A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BAS / Damper Interlock</w:t>
      </w:r>
    </w:p>
    <w:p w:rsidR="00002886" w:rsidRPr="001A428B" w:rsidRDefault="00002886" w:rsidP="00002886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1A428B">
        <w:rPr>
          <w:color w:val="000000" w:themeColor="text1"/>
          <w:sz w:val="18"/>
          <w:szCs w:val="18"/>
        </w:rPr>
        <w:t>Emergency Override – BAS interlock mode, min/max speed setting,</w:t>
      </w:r>
    </w:p>
    <w:p w:rsidR="00002886" w:rsidRPr="001A428B" w:rsidRDefault="00002886" w:rsidP="00002886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1A428B">
        <w:rPr>
          <w:color w:val="000000" w:themeColor="text1"/>
          <w:sz w:val="18"/>
          <w:szCs w:val="18"/>
        </w:rPr>
        <w:t>16 preset speeds</w:t>
      </w:r>
    </w:p>
    <w:p w:rsidR="004D1C6A" w:rsidRPr="001A428B" w:rsidRDefault="00002886" w:rsidP="00002886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1A428B">
        <w:rPr>
          <w:color w:val="000000" w:themeColor="text1"/>
          <w:sz w:val="18"/>
          <w:szCs w:val="18"/>
        </w:rPr>
        <w:t>PI control enable / disable</w:t>
      </w:r>
    </w:p>
    <w:p w:rsidR="004D1C6A" w:rsidRPr="009F298D" w:rsidRDefault="004D1C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Three programmable multi-function output relays (Form A rated 2 A @ 250 VAC &amp; 30 VDC), providing 50+ functions, including:</w:t>
      </w:r>
    </w:p>
    <w:p w:rsidR="004D1C6A" w:rsidRPr="009F298D" w:rsidRDefault="004D1C6A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Damper control</w:t>
      </w:r>
    </w:p>
    <w:p w:rsidR="004D1C6A" w:rsidRPr="009F298D" w:rsidRDefault="004D1C6A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Hand / Auto Status</w:t>
      </w:r>
    </w:p>
    <w:p w:rsidR="004D1C6A" w:rsidRPr="009F298D" w:rsidRDefault="004D1C6A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Contactor control for external bypass</w:t>
      </w:r>
    </w:p>
    <w:p w:rsidR="004D1C6A" w:rsidRPr="009F298D" w:rsidRDefault="004D1C6A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Overtorque / undertorque detection</w:t>
      </w:r>
    </w:p>
    <w:p w:rsidR="004D1C6A" w:rsidRPr="009F298D" w:rsidRDefault="004D1C6A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Serial communication status</w:t>
      </w:r>
    </w:p>
    <w:p w:rsidR="004D1C6A" w:rsidRPr="009F298D" w:rsidRDefault="004D1C6A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No load detection (broken belt alert)</w:t>
      </w:r>
    </w:p>
    <w:p w:rsidR="009D7ADD" w:rsidRPr="009F298D" w:rsidRDefault="004D1C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One fixed “Fault” Form C output relay (Rated 2 A @ 250 VAC &amp; 30 VDC)</w:t>
      </w:r>
    </w:p>
    <w:p w:rsidR="009D7ADD" w:rsidRPr="009F298D" w:rsidRDefault="009F5F6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Nine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preset speeds</w:t>
      </w:r>
    </w:p>
    <w:p w:rsidR="004D1C6A" w:rsidRPr="009F298D" w:rsidRDefault="004D1C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Built-in </w:t>
      </w:r>
      <w:r w:rsidR="00AD5BAB" w:rsidRPr="009F298D">
        <w:rPr>
          <w:rFonts w:cstheme="minorHAnsi"/>
          <w:color w:val="000000" w:themeColor="text1"/>
          <w:sz w:val="18"/>
          <w:szCs w:val="18"/>
        </w:rPr>
        <w:t>BACnet, Siemens APOGEE FLN, Metasys N2, and Modbus RTU</w:t>
      </w:r>
      <w:r w:rsidR="00022CF1" w:rsidRPr="009F298D">
        <w:rPr>
          <w:rFonts w:cstheme="minorHAnsi"/>
          <w:color w:val="000000" w:themeColor="text1"/>
          <w:sz w:val="18"/>
          <w:szCs w:val="18"/>
        </w:rPr>
        <w:t xml:space="preserve"> protocols </w:t>
      </w:r>
      <w:r w:rsidRPr="009F298D">
        <w:rPr>
          <w:rFonts w:cstheme="minorHAnsi"/>
          <w:color w:val="000000" w:themeColor="text1"/>
          <w:sz w:val="18"/>
          <w:szCs w:val="18"/>
        </w:rPr>
        <w:t>accessible via RS-422/485 communication, which is standard.</w:t>
      </w:r>
      <w:r w:rsidR="00FB0E52" w:rsidRPr="009F298D">
        <w:rPr>
          <w:rFonts w:cstheme="minorHAnsi"/>
          <w:color w:val="000000" w:themeColor="text1"/>
          <w:sz w:val="18"/>
          <w:szCs w:val="18"/>
        </w:rPr>
        <w:t xml:space="preserve">  </w:t>
      </w:r>
      <w:r w:rsidR="00B339DB" w:rsidRPr="009F298D">
        <w:rPr>
          <w:rFonts w:cstheme="minorHAnsi"/>
          <w:color w:val="000000" w:themeColor="text1"/>
          <w:sz w:val="18"/>
          <w:szCs w:val="18"/>
        </w:rPr>
        <w:t>LonWorks, Ether</w:t>
      </w:r>
      <w:r w:rsidR="00FB0E52" w:rsidRPr="009F298D">
        <w:rPr>
          <w:rFonts w:cstheme="minorHAnsi"/>
          <w:color w:val="000000" w:themeColor="text1"/>
          <w:sz w:val="18"/>
          <w:szCs w:val="18"/>
        </w:rPr>
        <w:t>Net</w:t>
      </w:r>
      <w:r w:rsidR="00B339DB" w:rsidRPr="009F298D">
        <w:rPr>
          <w:rFonts w:cstheme="minorHAnsi"/>
          <w:color w:val="000000" w:themeColor="text1"/>
          <w:sz w:val="18"/>
          <w:szCs w:val="18"/>
        </w:rPr>
        <w:t xml:space="preserve">/IP Dual </w:t>
      </w:r>
      <w:r w:rsidR="00642150">
        <w:rPr>
          <w:rFonts w:cstheme="minorHAnsi"/>
          <w:color w:val="000000" w:themeColor="text1"/>
          <w:sz w:val="18"/>
          <w:szCs w:val="18"/>
        </w:rPr>
        <w:t xml:space="preserve">Port (SI-EN3D), Multi-Protocol Ethernet Card </w:t>
      </w:r>
      <w:r w:rsidR="00B339DB" w:rsidRPr="009F298D">
        <w:rPr>
          <w:rFonts w:cstheme="minorHAnsi"/>
          <w:color w:val="000000" w:themeColor="text1"/>
          <w:sz w:val="18"/>
          <w:szCs w:val="18"/>
        </w:rPr>
        <w:t>and Modb</w:t>
      </w:r>
      <w:r w:rsidR="00FB0E52" w:rsidRPr="009F298D">
        <w:rPr>
          <w:rFonts w:cstheme="minorHAnsi"/>
          <w:color w:val="000000" w:themeColor="text1"/>
          <w:sz w:val="18"/>
          <w:szCs w:val="18"/>
        </w:rPr>
        <w:t>us TCP/IP are optionally available.</w:t>
      </w:r>
    </w:p>
    <w:p w:rsidR="00FB0E52" w:rsidRPr="009F298D" w:rsidRDefault="00FB0E52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BACnet Health monitors including Net Health, Tokens Received/Transmitted, Messages Received/Transmitted, Next/Previous Node Address, Max/Min Master Found, number of Nodes on Network, COV, MSTP Loop Time, </w:t>
      </w:r>
      <w:r w:rsidRPr="009F298D">
        <w:rPr>
          <w:rFonts w:cstheme="minorHAnsi"/>
          <w:color w:val="000000" w:themeColor="text1"/>
          <w:sz w:val="18"/>
          <w:szCs w:val="18"/>
        </w:rPr>
        <w:t>CRC Errors, MSTP Tokens Lost/Retry, Deadtime Average</w:t>
      </w:r>
    </w:p>
    <w:p w:rsidR="00002886" w:rsidRDefault="00002886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</w:p>
    <w:p w:rsidR="009D7ADD" w:rsidRPr="009F298D" w:rsidRDefault="00735E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Rotational as well as 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Stationary motor auto-tuning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“Kinetic Energy Braking” (KEB) function stops the motor in up to half the time it would take without this function.</w:t>
      </w:r>
    </w:p>
    <w:p w:rsidR="00EA4833" w:rsidRPr="009F298D" w:rsidRDefault="00EA4833" w:rsidP="00EA4833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Control Methods Include:</w:t>
      </w:r>
    </w:p>
    <w:p w:rsidR="00EA4833" w:rsidRPr="009F298D" w:rsidRDefault="00EA4833" w:rsidP="00EA4833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V/F Control</w:t>
      </w:r>
    </w:p>
    <w:p w:rsidR="00EA4833" w:rsidRPr="009F298D" w:rsidRDefault="00EA4833" w:rsidP="00EA4833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Enhanced PM Motor control</w:t>
      </w:r>
    </w:p>
    <w:p w:rsidR="00EA4833" w:rsidRPr="009F298D" w:rsidRDefault="00EA4833" w:rsidP="00EA4833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SynRM Motor Control</w:t>
      </w:r>
    </w:p>
    <w:p w:rsidR="00EA4833" w:rsidRPr="009F298D" w:rsidRDefault="00EA4833" w:rsidP="00EA4833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Motor Types:</w:t>
      </w:r>
    </w:p>
    <w:p w:rsidR="00E152E6" w:rsidRPr="009F298D" w:rsidRDefault="00EA4833" w:rsidP="00E152E6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Induction</w:t>
      </w:r>
    </w:p>
    <w:p w:rsidR="00E152E6" w:rsidRPr="009F298D" w:rsidRDefault="00E152E6" w:rsidP="00E152E6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</w:t>
      </w:r>
      <w:r w:rsidR="00EA4833" w:rsidRPr="009F298D">
        <w:rPr>
          <w:rFonts w:cstheme="minorHAnsi"/>
          <w:color w:val="000000" w:themeColor="text1"/>
          <w:sz w:val="18"/>
          <w:szCs w:val="18"/>
        </w:rPr>
        <w:t>Permanent Magnet</w:t>
      </w:r>
    </w:p>
    <w:p w:rsidR="00EA4833" w:rsidRPr="009F298D" w:rsidRDefault="00E152E6" w:rsidP="00EA4833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</w:t>
      </w:r>
      <w:r w:rsidR="00EA4833" w:rsidRPr="009F298D">
        <w:rPr>
          <w:rFonts w:cstheme="minorHAnsi"/>
          <w:color w:val="000000" w:themeColor="text1"/>
          <w:sz w:val="18"/>
          <w:szCs w:val="18"/>
        </w:rPr>
        <w:t>Synchronous Reluctance</w:t>
      </w:r>
    </w:p>
    <w:p w:rsidR="00EA4833" w:rsidRPr="009F298D" w:rsidRDefault="00EA4833" w:rsidP="00EA4833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Temperature controlled fans</w:t>
      </w:r>
    </w:p>
    <w:p w:rsidR="00EA4833" w:rsidRPr="009F298D" w:rsidRDefault="0078112E" w:rsidP="00EA4833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Side by side mounting (208V up to 40hp and 480V up to 100hp)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LCD keypad with Hand/Off/Auto </w:t>
      </w:r>
      <w:r w:rsidR="00FB0E52" w:rsidRPr="009F298D">
        <w:rPr>
          <w:rFonts w:cstheme="minorHAnsi"/>
          <w:color w:val="000000" w:themeColor="text1"/>
          <w:sz w:val="18"/>
          <w:szCs w:val="18"/>
        </w:rPr>
        <w:t xml:space="preserve">and Copy keypad </w:t>
      </w:r>
      <w:r w:rsidRPr="009F298D">
        <w:rPr>
          <w:rFonts w:cstheme="minorHAnsi"/>
          <w:color w:val="000000" w:themeColor="text1"/>
          <w:sz w:val="18"/>
          <w:szCs w:val="18"/>
        </w:rPr>
        <w:t>functions.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Motor preheat function</w:t>
      </w:r>
    </w:p>
    <w:p w:rsidR="0067248A" w:rsidRPr="009F298D" w:rsidRDefault="0067248A" w:rsidP="0067248A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Self-regulating lead/lag control for multiple drives (up to 4)</w:t>
      </w:r>
    </w:p>
    <w:p w:rsidR="0067248A" w:rsidRPr="009F298D" w:rsidRDefault="0067248A" w:rsidP="0067248A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Drive/motor alternation control (share motor run time for lead drive/motor)</w:t>
      </w:r>
    </w:p>
    <w:p w:rsidR="0067248A" w:rsidRPr="009F298D" w:rsidRDefault="0067248A" w:rsidP="0067248A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Up to four PID setpoints</w:t>
      </w:r>
    </w:p>
    <w:p w:rsidR="0067248A" w:rsidRPr="009F298D" w:rsidRDefault="0067248A" w:rsidP="0067248A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Draw down level selection for PID setpoint</w:t>
      </w:r>
    </w:p>
    <w:p w:rsidR="0067248A" w:rsidRPr="009F298D" w:rsidRDefault="0067248A" w:rsidP="0067248A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Anti-no-flow control for deadhead protection</w:t>
      </w:r>
    </w:p>
    <w:p w:rsidR="0067248A" w:rsidRPr="009F298D" w:rsidRDefault="0067248A" w:rsidP="0067248A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Pre-charge pump functionality</w:t>
      </w:r>
    </w:p>
    <w:p w:rsidR="0067248A" w:rsidRPr="009F298D" w:rsidRDefault="0067248A" w:rsidP="0067248A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Low city alarm digital input</w:t>
      </w:r>
    </w:p>
    <w:p w:rsidR="0067248A" w:rsidRPr="009F298D" w:rsidRDefault="0067248A" w:rsidP="0067248A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State/de-state control – add/remove drive based on feedback or output frequency</w:t>
      </w:r>
    </w:p>
    <w:p w:rsidR="00B21538" w:rsidRPr="009F298D" w:rsidRDefault="00F95DE8" w:rsidP="00F95DE8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Single phase foldback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Flash upgradeable firmware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Heatsink overtemperature speed fold-back feature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“Bumpless” transfer between Hand and Auto modes</w:t>
      </w:r>
    </w:p>
    <w:p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Emergency override can be used as “smoke purge” function</w:t>
      </w:r>
    </w:p>
    <w:p w:rsidR="009D7ADD" w:rsidRPr="009F298D" w:rsidRDefault="009D7ADD" w:rsidP="00EE2B81">
      <w:pPr>
        <w:widowControl w:val="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Fan failure detection and selectable drive action</w:t>
      </w:r>
    </w:p>
    <w:p w:rsidR="00A97792" w:rsidRPr="009F298D" w:rsidRDefault="00B21538" w:rsidP="00AB702C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Programming and firmware upgrade without three-phase main power DriveWizard Mobile</w:t>
      </w:r>
    </w:p>
    <w:p w:rsidR="00B21538" w:rsidRPr="009F298D" w:rsidRDefault="00B21538" w:rsidP="00AB702C">
      <w:pPr>
        <w:widowControl w:val="0"/>
        <w:spacing w:after="120"/>
        <w:rPr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lastRenderedPageBreak/>
        <w:t>Programming Application</w:t>
      </w:r>
    </w:p>
    <w:p w:rsidR="00B21538" w:rsidRPr="009F298D" w:rsidRDefault="00B21538" w:rsidP="00B21538">
      <w:pPr>
        <w:widowControl w:val="0"/>
        <w:spacing w:line="240" w:lineRule="auto"/>
        <w:rPr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>LED Status Ring</w:t>
      </w:r>
    </w:p>
    <w:p w:rsidR="004E0DB6" w:rsidRPr="009F298D" w:rsidRDefault="00B21538" w:rsidP="00B21538">
      <w:pPr>
        <w:widowControl w:val="0"/>
        <w:rPr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>Conformal coating (IEC 60721-3-3, IP20/</w:t>
      </w:r>
      <w:r w:rsidR="00AB702C" w:rsidRPr="009F298D">
        <w:rPr>
          <w:color w:val="000000" w:themeColor="text1"/>
          <w:sz w:val="18"/>
          <w:szCs w:val="18"/>
        </w:rPr>
        <w:t>UL TYPE 1</w:t>
      </w:r>
      <w:r w:rsidRPr="009F298D">
        <w:rPr>
          <w:color w:val="000000" w:themeColor="text1"/>
          <w:sz w:val="18"/>
          <w:szCs w:val="18"/>
        </w:rPr>
        <w:t>: 3C2, 3S2)</w:t>
      </w:r>
      <w:bookmarkEnd w:id="0"/>
    </w:p>
    <w:sectPr w:rsidR="004E0DB6" w:rsidRPr="009F298D" w:rsidSect="00E152E6">
      <w:type w:val="continuous"/>
      <w:pgSz w:w="12240" w:h="15840"/>
      <w:pgMar w:top="720" w:right="720" w:bottom="720" w:left="720" w:header="720" w:footer="720" w:gutter="0"/>
      <w:cols w:num="3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96C"/>
    <w:multiLevelType w:val="hybridMultilevel"/>
    <w:tmpl w:val="9B66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15F50"/>
    <w:multiLevelType w:val="hybridMultilevel"/>
    <w:tmpl w:val="9FEA4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DD"/>
    <w:rsid w:val="00002886"/>
    <w:rsid w:val="00006E53"/>
    <w:rsid w:val="00022CF1"/>
    <w:rsid w:val="00057E93"/>
    <w:rsid w:val="001124AF"/>
    <w:rsid w:val="001172E0"/>
    <w:rsid w:val="001336A5"/>
    <w:rsid w:val="001A428B"/>
    <w:rsid w:val="001B4CF8"/>
    <w:rsid w:val="001B53B2"/>
    <w:rsid w:val="001B5CC6"/>
    <w:rsid w:val="001E00F4"/>
    <w:rsid w:val="00236780"/>
    <w:rsid w:val="00245286"/>
    <w:rsid w:val="00257A6A"/>
    <w:rsid w:val="00285E29"/>
    <w:rsid w:val="002E0CF3"/>
    <w:rsid w:val="003572D4"/>
    <w:rsid w:val="00376D5D"/>
    <w:rsid w:val="0044174D"/>
    <w:rsid w:val="004614BF"/>
    <w:rsid w:val="00470E14"/>
    <w:rsid w:val="004732A6"/>
    <w:rsid w:val="004A10C1"/>
    <w:rsid w:val="004B5A2F"/>
    <w:rsid w:val="004D1C6A"/>
    <w:rsid w:val="004D6D1D"/>
    <w:rsid w:val="004E0DB6"/>
    <w:rsid w:val="004F750F"/>
    <w:rsid w:val="00536C0D"/>
    <w:rsid w:val="005D59FD"/>
    <w:rsid w:val="005E7DE8"/>
    <w:rsid w:val="00610B29"/>
    <w:rsid w:val="00642150"/>
    <w:rsid w:val="0067248A"/>
    <w:rsid w:val="006A0D57"/>
    <w:rsid w:val="006D47A6"/>
    <w:rsid w:val="00707714"/>
    <w:rsid w:val="00735E6A"/>
    <w:rsid w:val="00743B82"/>
    <w:rsid w:val="0078112E"/>
    <w:rsid w:val="008259E4"/>
    <w:rsid w:val="008565B5"/>
    <w:rsid w:val="009175DF"/>
    <w:rsid w:val="009224A6"/>
    <w:rsid w:val="009947E6"/>
    <w:rsid w:val="009B16B8"/>
    <w:rsid w:val="009C2DAC"/>
    <w:rsid w:val="009D7ADD"/>
    <w:rsid w:val="009E021E"/>
    <w:rsid w:val="009F298D"/>
    <w:rsid w:val="009F5F6D"/>
    <w:rsid w:val="009F6357"/>
    <w:rsid w:val="00A14CE4"/>
    <w:rsid w:val="00A54846"/>
    <w:rsid w:val="00A65804"/>
    <w:rsid w:val="00A97792"/>
    <w:rsid w:val="00AA13FE"/>
    <w:rsid w:val="00AB702C"/>
    <w:rsid w:val="00AD5BAB"/>
    <w:rsid w:val="00AE2177"/>
    <w:rsid w:val="00B06FCA"/>
    <w:rsid w:val="00B21538"/>
    <w:rsid w:val="00B339DB"/>
    <w:rsid w:val="00BA6DCB"/>
    <w:rsid w:val="00BD3399"/>
    <w:rsid w:val="00BF313E"/>
    <w:rsid w:val="00CB7817"/>
    <w:rsid w:val="00D03C06"/>
    <w:rsid w:val="00D118C7"/>
    <w:rsid w:val="00D21E80"/>
    <w:rsid w:val="00D25343"/>
    <w:rsid w:val="00D34508"/>
    <w:rsid w:val="00D44BAC"/>
    <w:rsid w:val="00D6493A"/>
    <w:rsid w:val="00DD2D14"/>
    <w:rsid w:val="00DE7AE7"/>
    <w:rsid w:val="00E152E6"/>
    <w:rsid w:val="00E31023"/>
    <w:rsid w:val="00E34542"/>
    <w:rsid w:val="00E34D35"/>
    <w:rsid w:val="00E35511"/>
    <w:rsid w:val="00E36D04"/>
    <w:rsid w:val="00E4203B"/>
    <w:rsid w:val="00E45B41"/>
    <w:rsid w:val="00E71178"/>
    <w:rsid w:val="00EA4833"/>
    <w:rsid w:val="00ED0C37"/>
    <w:rsid w:val="00EE2B81"/>
    <w:rsid w:val="00EE6F32"/>
    <w:rsid w:val="00F536D0"/>
    <w:rsid w:val="00F95DE8"/>
    <w:rsid w:val="00FB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CDD8"/>
  <w15:docId w15:val="{2DB0C3CF-C3CC-4897-8D78-A5D47C71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2E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2E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Gardner</dc:creator>
  <cp:lastModifiedBy>Matt Lanier</cp:lastModifiedBy>
  <cp:revision>4</cp:revision>
  <dcterms:created xsi:type="dcterms:W3CDTF">2022-05-03T16:05:00Z</dcterms:created>
  <dcterms:modified xsi:type="dcterms:W3CDTF">2022-08-23T20:37:00Z</dcterms:modified>
</cp:coreProperties>
</file>